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532C" w14:textId="77777777" w:rsidR="00A25440" w:rsidRDefault="002E7724" w:rsidP="002E7724">
      <w:pPr>
        <w:jc w:val="center"/>
        <w:rPr>
          <w:rFonts w:ascii="Arial" w:hAnsi="Arial" w:cs="Arial"/>
          <w:b/>
          <w:sz w:val="24"/>
          <w:szCs w:val="24"/>
        </w:rPr>
      </w:pPr>
      <w:r w:rsidRPr="002E7724">
        <w:rPr>
          <w:rFonts w:ascii="Arial" w:hAnsi="Arial" w:cs="Arial"/>
          <w:b/>
          <w:sz w:val="24"/>
          <w:szCs w:val="24"/>
        </w:rPr>
        <w:t>AVUKATLIK ÜCRET SÖZLEŞMESİ</w:t>
      </w:r>
    </w:p>
    <w:p w14:paraId="1047532D" w14:textId="77777777" w:rsidR="002E7724" w:rsidRDefault="002E7724" w:rsidP="002E7724">
      <w:pPr>
        <w:jc w:val="center"/>
        <w:rPr>
          <w:rFonts w:ascii="Arial" w:hAnsi="Arial" w:cs="Arial"/>
          <w:b/>
          <w:sz w:val="24"/>
          <w:szCs w:val="24"/>
        </w:rPr>
      </w:pPr>
    </w:p>
    <w:p w14:paraId="1047532E" w14:textId="2EF711C7" w:rsidR="002E7724" w:rsidRDefault="002E7724" w:rsidP="002E7724">
      <w:pPr>
        <w:jc w:val="both"/>
        <w:rPr>
          <w:rFonts w:ascii="Arial" w:hAnsi="Arial" w:cs="Arial"/>
          <w:b/>
          <w:sz w:val="24"/>
          <w:szCs w:val="24"/>
        </w:rPr>
      </w:pPr>
      <w:r>
        <w:rPr>
          <w:rFonts w:ascii="Arial" w:hAnsi="Arial" w:cs="Arial"/>
          <w:b/>
          <w:sz w:val="24"/>
          <w:szCs w:val="24"/>
        </w:rPr>
        <w:t xml:space="preserve">İŞ </w:t>
      </w:r>
      <w:proofErr w:type="gramStart"/>
      <w:r>
        <w:rPr>
          <w:rFonts w:ascii="Arial" w:hAnsi="Arial" w:cs="Arial"/>
          <w:b/>
          <w:sz w:val="24"/>
          <w:szCs w:val="24"/>
        </w:rPr>
        <w:t>SAHİBİ( MÜVEKKİL</w:t>
      </w:r>
      <w:proofErr w:type="gramEnd"/>
      <w:r>
        <w:rPr>
          <w:rFonts w:ascii="Arial" w:hAnsi="Arial" w:cs="Arial"/>
          <w:b/>
          <w:sz w:val="24"/>
          <w:szCs w:val="24"/>
        </w:rPr>
        <w:t xml:space="preserve">) </w:t>
      </w:r>
      <w:r>
        <w:rPr>
          <w:rFonts w:ascii="Arial" w:hAnsi="Arial" w:cs="Arial"/>
          <w:b/>
          <w:sz w:val="24"/>
          <w:szCs w:val="24"/>
        </w:rPr>
        <w:tab/>
        <w:t xml:space="preserve">: </w:t>
      </w:r>
    </w:p>
    <w:p w14:paraId="1047532F" w14:textId="035A3267" w:rsidR="002E7724" w:rsidRDefault="002E7724" w:rsidP="002E7724">
      <w:pPr>
        <w:jc w:val="both"/>
        <w:rPr>
          <w:rFonts w:ascii="Arial" w:hAnsi="Arial" w:cs="Arial"/>
          <w:b/>
          <w:sz w:val="24"/>
          <w:szCs w:val="24"/>
        </w:rPr>
      </w:pPr>
      <w:r>
        <w:rPr>
          <w:rFonts w:ascii="Arial" w:hAnsi="Arial" w:cs="Arial"/>
          <w:b/>
          <w:sz w:val="24"/>
          <w:szCs w:val="24"/>
        </w:rPr>
        <w:t>AVUKAT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13784C">
        <w:rPr>
          <w:rFonts w:ascii="Arial" w:hAnsi="Arial" w:cs="Arial"/>
          <w:b/>
          <w:sz w:val="24"/>
          <w:szCs w:val="24"/>
        </w:rPr>
        <w:t>AV. ORÇUN AKBULUT</w:t>
      </w:r>
    </w:p>
    <w:p w14:paraId="10475330" w14:textId="77777777" w:rsidR="002E7724" w:rsidRDefault="002E7724" w:rsidP="002E7724">
      <w:pPr>
        <w:jc w:val="both"/>
        <w:rPr>
          <w:rFonts w:ascii="Arial" w:hAnsi="Arial" w:cs="Arial"/>
          <w:b/>
          <w:sz w:val="24"/>
          <w:szCs w:val="24"/>
        </w:rPr>
      </w:pPr>
      <w:r>
        <w:rPr>
          <w:rFonts w:ascii="Arial" w:hAnsi="Arial" w:cs="Arial"/>
          <w:b/>
          <w:sz w:val="24"/>
          <w:szCs w:val="24"/>
        </w:rPr>
        <w:t>İŞİN KONUSU</w:t>
      </w:r>
      <w:r>
        <w:rPr>
          <w:rFonts w:ascii="Arial" w:hAnsi="Arial" w:cs="Arial"/>
          <w:b/>
          <w:sz w:val="24"/>
          <w:szCs w:val="24"/>
        </w:rPr>
        <w:tab/>
      </w:r>
      <w:r>
        <w:rPr>
          <w:rFonts w:ascii="Arial" w:hAnsi="Arial" w:cs="Arial"/>
          <w:b/>
          <w:sz w:val="24"/>
          <w:szCs w:val="24"/>
        </w:rPr>
        <w:tab/>
        <w:t>: ŞİRKET ORTAKLIĞINDAN ÇIKMA</w:t>
      </w:r>
    </w:p>
    <w:p w14:paraId="10475331" w14:textId="77777777" w:rsidR="002E7724" w:rsidRDefault="002E7724" w:rsidP="002E7724">
      <w:pPr>
        <w:jc w:val="both"/>
        <w:rPr>
          <w:rFonts w:ascii="Arial" w:hAnsi="Arial" w:cs="Arial"/>
          <w:b/>
          <w:sz w:val="24"/>
          <w:szCs w:val="24"/>
        </w:rPr>
      </w:pPr>
      <w:r>
        <w:rPr>
          <w:rFonts w:ascii="Arial" w:hAnsi="Arial" w:cs="Arial"/>
          <w:b/>
          <w:sz w:val="24"/>
          <w:szCs w:val="24"/>
        </w:rPr>
        <w:t xml:space="preserve">Yukarıda isimleri belirtilen avukat ve iş sahibi </w:t>
      </w:r>
      <w:proofErr w:type="gramStart"/>
      <w:r>
        <w:rPr>
          <w:rFonts w:ascii="Arial" w:hAnsi="Arial" w:cs="Arial"/>
          <w:b/>
          <w:sz w:val="24"/>
          <w:szCs w:val="24"/>
        </w:rPr>
        <w:t>arasında  “</w:t>
      </w:r>
      <w:proofErr w:type="gramEnd"/>
      <w:r>
        <w:rPr>
          <w:rFonts w:ascii="Arial" w:hAnsi="Arial" w:cs="Arial"/>
          <w:b/>
          <w:sz w:val="24"/>
          <w:szCs w:val="24"/>
        </w:rPr>
        <w:t xml:space="preserve"> Şirket Ortaklığından çıkma”   davası açılması hususunda     </w:t>
      </w:r>
      <w:r w:rsidR="00292AD1">
        <w:rPr>
          <w:rFonts w:ascii="Arial" w:hAnsi="Arial" w:cs="Arial"/>
          <w:b/>
          <w:sz w:val="24"/>
          <w:szCs w:val="24"/>
        </w:rPr>
        <w:t xml:space="preserve">avukatlık sözleşmesi </w:t>
      </w:r>
      <w:r>
        <w:rPr>
          <w:rFonts w:ascii="Arial" w:hAnsi="Arial" w:cs="Arial"/>
          <w:b/>
          <w:sz w:val="24"/>
          <w:szCs w:val="24"/>
        </w:rPr>
        <w:t xml:space="preserve"> yapılmış olup, </w:t>
      </w:r>
      <w:r w:rsidR="00292AD1">
        <w:rPr>
          <w:rFonts w:ascii="Arial" w:hAnsi="Arial" w:cs="Arial"/>
          <w:b/>
          <w:sz w:val="24"/>
          <w:szCs w:val="24"/>
        </w:rPr>
        <w:t>bu</w:t>
      </w:r>
      <w:r>
        <w:rPr>
          <w:rFonts w:ascii="Arial" w:hAnsi="Arial" w:cs="Arial"/>
          <w:b/>
          <w:sz w:val="24"/>
          <w:szCs w:val="24"/>
        </w:rPr>
        <w:t xml:space="preserve"> sözleşmesinin  şartları aşağıda belirtilmiştir. </w:t>
      </w:r>
    </w:p>
    <w:p w14:paraId="10475332" w14:textId="77777777" w:rsidR="002E7724" w:rsidRDefault="002E7724" w:rsidP="002E7724">
      <w:pPr>
        <w:pStyle w:val="ListeParagraf"/>
        <w:numPr>
          <w:ilvl w:val="0"/>
          <w:numId w:val="1"/>
        </w:numPr>
        <w:jc w:val="both"/>
        <w:rPr>
          <w:rFonts w:ascii="Arial" w:hAnsi="Arial" w:cs="Arial"/>
          <w:b/>
          <w:sz w:val="24"/>
          <w:szCs w:val="24"/>
        </w:rPr>
      </w:pPr>
      <w:r>
        <w:rPr>
          <w:rFonts w:ascii="Arial" w:hAnsi="Arial" w:cs="Arial"/>
          <w:b/>
          <w:sz w:val="24"/>
          <w:szCs w:val="24"/>
        </w:rPr>
        <w:t xml:space="preserve">Avukata işin başında ……………. TL avans verilecek </w:t>
      </w:r>
      <w:proofErr w:type="gramStart"/>
      <w:r>
        <w:rPr>
          <w:rFonts w:ascii="Arial" w:hAnsi="Arial" w:cs="Arial"/>
          <w:b/>
          <w:sz w:val="24"/>
          <w:szCs w:val="24"/>
        </w:rPr>
        <w:t>olup,  avukat</w:t>
      </w:r>
      <w:proofErr w:type="gramEnd"/>
      <w:r>
        <w:rPr>
          <w:rFonts w:ascii="Arial" w:hAnsi="Arial" w:cs="Arial"/>
          <w:b/>
          <w:sz w:val="24"/>
          <w:szCs w:val="24"/>
        </w:rPr>
        <w:t xml:space="preserve"> ilk fırsatta dava dilekçesini  hazırlayarak    iş sahibine mail ortamında  iletecektir.   </w:t>
      </w:r>
      <w:proofErr w:type="gramStart"/>
      <w:r>
        <w:rPr>
          <w:rFonts w:ascii="Arial" w:hAnsi="Arial" w:cs="Arial"/>
          <w:b/>
          <w:sz w:val="24"/>
          <w:szCs w:val="24"/>
        </w:rPr>
        <w:t>Akabinde  dava</w:t>
      </w:r>
      <w:proofErr w:type="gramEnd"/>
      <w:r>
        <w:rPr>
          <w:rFonts w:ascii="Arial" w:hAnsi="Arial" w:cs="Arial"/>
          <w:b/>
          <w:sz w:val="24"/>
          <w:szCs w:val="24"/>
        </w:rPr>
        <w:t xml:space="preserve"> açacaktır.  </w:t>
      </w:r>
    </w:p>
    <w:p w14:paraId="10475333" w14:textId="77777777" w:rsidR="007C3F84" w:rsidRDefault="007C3F84" w:rsidP="007C3F84">
      <w:pPr>
        <w:pStyle w:val="ListeParagraf"/>
        <w:numPr>
          <w:ilvl w:val="0"/>
          <w:numId w:val="1"/>
        </w:numPr>
        <w:jc w:val="both"/>
        <w:rPr>
          <w:rFonts w:ascii="Arial" w:hAnsi="Arial" w:cs="Arial"/>
          <w:b/>
          <w:sz w:val="24"/>
          <w:szCs w:val="24"/>
        </w:rPr>
      </w:pPr>
      <w:r w:rsidRPr="007C3F84">
        <w:rPr>
          <w:rFonts w:ascii="Arial" w:hAnsi="Arial" w:cs="Arial"/>
          <w:b/>
          <w:sz w:val="24"/>
          <w:szCs w:val="24"/>
        </w:rPr>
        <w:t>Başlangıçta …</w:t>
      </w:r>
      <w:proofErr w:type="gramStart"/>
      <w:r w:rsidRPr="007C3F84">
        <w:rPr>
          <w:rFonts w:ascii="Arial" w:hAnsi="Arial" w:cs="Arial"/>
          <w:b/>
          <w:sz w:val="24"/>
          <w:szCs w:val="24"/>
        </w:rPr>
        <w:t>…….</w:t>
      </w:r>
      <w:proofErr w:type="gramEnd"/>
      <w:r w:rsidRPr="007C3F84">
        <w:rPr>
          <w:rFonts w:ascii="Arial" w:hAnsi="Arial" w:cs="Arial"/>
          <w:b/>
          <w:sz w:val="24"/>
          <w:szCs w:val="24"/>
        </w:rPr>
        <w:t xml:space="preserve">. TL avans verilmiştir. </w:t>
      </w:r>
      <w:r w:rsidR="002E7724" w:rsidRPr="007C3F84">
        <w:rPr>
          <w:rFonts w:ascii="Arial" w:hAnsi="Arial" w:cs="Arial"/>
          <w:b/>
          <w:sz w:val="24"/>
          <w:szCs w:val="24"/>
        </w:rPr>
        <w:t xml:space="preserve">Dava devam </w:t>
      </w:r>
      <w:proofErr w:type="gramStart"/>
      <w:r w:rsidR="002E7724" w:rsidRPr="007C3F84">
        <w:rPr>
          <w:rFonts w:ascii="Arial" w:hAnsi="Arial" w:cs="Arial"/>
          <w:b/>
          <w:sz w:val="24"/>
          <w:szCs w:val="24"/>
        </w:rPr>
        <w:t>ederken  başlangıçta</w:t>
      </w:r>
      <w:proofErr w:type="gramEnd"/>
      <w:r w:rsidR="002E7724" w:rsidRPr="007C3F84">
        <w:rPr>
          <w:rFonts w:ascii="Arial" w:hAnsi="Arial" w:cs="Arial"/>
          <w:b/>
          <w:sz w:val="24"/>
          <w:szCs w:val="24"/>
        </w:rPr>
        <w:t xml:space="preserve"> alınan avans</w:t>
      </w:r>
      <w:r w:rsidRPr="007C3F84">
        <w:rPr>
          <w:rFonts w:ascii="Arial" w:hAnsi="Arial" w:cs="Arial"/>
          <w:b/>
          <w:sz w:val="24"/>
          <w:szCs w:val="24"/>
        </w:rPr>
        <w:t>ın</w:t>
      </w:r>
      <w:r w:rsidR="002E7724" w:rsidRPr="007C3F84">
        <w:rPr>
          <w:rFonts w:ascii="Arial" w:hAnsi="Arial" w:cs="Arial"/>
          <w:b/>
          <w:sz w:val="24"/>
          <w:szCs w:val="24"/>
        </w:rPr>
        <w:t xml:space="preserve">  yetmemesi </w:t>
      </w:r>
      <w:r w:rsidRPr="007C3F84">
        <w:rPr>
          <w:rFonts w:ascii="Arial" w:hAnsi="Arial" w:cs="Arial"/>
          <w:b/>
          <w:sz w:val="24"/>
          <w:szCs w:val="24"/>
        </w:rPr>
        <w:t xml:space="preserve">ya da  yeni masraflar çıkması durumunda </w:t>
      </w:r>
      <w:r w:rsidR="002E7724" w:rsidRPr="007C3F84">
        <w:rPr>
          <w:rFonts w:ascii="Arial" w:hAnsi="Arial" w:cs="Arial"/>
          <w:b/>
          <w:sz w:val="24"/>
          <w:szCs w:val="24"/>
        </w:rPr>
        <w:t xml:space="preserve">  iş sahibine  bildirilip </w:t>
      </w:r>
      <w:r w:rsidRPr="007C3F84">
        <w:rPr>
          <w:rFonts w:ascii="Arial" w:hAnsi="Arial" w:cs="Arial"/>
          <w:b/>
          <w:sz w:val="24"/>
          <w:szCs w:val="24"/>
        </w:rPr>
        <w:t>yeniden</w:t>
      </w:r>
      <w:r w:rsidR="002E7724" w:rsidRPr="007C3F84">
        <w:rPr>
          <w:rFonts w:ascii="Arial" w:hAnsi="Arial" w:cs="Arial"/>
          <w:b/>
          <w:sz w:val="24"/>
          <w:szCs w:val="24"/>
        </w:rPr>
        <w:t xml:space="preserve">  avans talep edilecektir.  Avukatın avans talebini iş sahibi en geç üç gün içinde yerine getirecektir. Avans talebi </w:t>
      </w:r>
      <w:proofErr w:type="gramStart"/>
      <w:r w:rsidRPr="007C3F84">
        <w:rPr>
          <w:rFonts w:ascii="Arial" w:hAnsi="Arial" w:cs="Arial"/>
          <w:b/>
          <w:sz w:val="24"/>
          <w:szCs w:val="24"/>
        </w:rPr>
        <w:t xml:space="preserve">SMS, </w:t>
      </w:r>
      <w:r w:rsidR="002E7724" w:rsidRPr="007C3F84">
        <w:rPr>
          <w:rFonts w:ascii="Arial" w:hAnsi="Arial" w:cs="Arial"/>
          <w:b/>
          <w:sz w:val="24"/>
          <w:szCs w:val="24"/>
        </w:rPr>
        <w:t xml:space="preserve"> mail</w:t>
      </w:r>
      <w:proofErr w:type="gramEnd"/>
      <w:r w:rsidR="002E7724" w:rsidRPr="007C3F84">
        <w:rPr>
          <w:rFonts w:ascii="Arial" w:hAnsi="Arial" w:cs="Arial"/>
          <w:b/>
          <w:sz w:val="24"/>
          <w:szCs w:val="24"/>
        </w:rPr>
        <w:t xml:space="preserve"> veya </w:t>
      </w:r>
      <w:proofErr w:type="spellStart"/>
      <w:r w:rsidR="002E7724" w:rsidRPr="007C3F84">
        <w:rPr>
          <w:rFonts w:ascii="Arial" w:hAnsi="Arial" w:cs="Arial"/>
          <w:b/>
          <w:sz w:val="24"/>
          <w:szCs w:val="24"/>
        </w:rPr>
        <w:t>whatsapp</w:t>
      </w:r>
      <w:proofErr w:type="spellEnd"/>
      <w:r w:rsidR="002E7724" w:rsidRPr="007C3F84">
        <w:rPr>
          <w:rFonts w:ascii="Arial" w:hAnsi="Arial" w:cs="Arial"/>
          <w:b/>
          <w:sz w:val="24"/>
          <w:szCs w:val="24"/>
        </w:rPr>
        <w:t xml:space="preserve"> yoluyla yapılması halinde iş sahibine  ulaşmış sayılır. </w:t>
      </w:r>
      <w:r w:rsidR="00EE2B5D" w:rsidRPr="007C3F84">
        <w:rPr>
          <w:rFonts w:ascii="Arial" w:hAnsi="Arial" w:cs="Arial"/>
          <w:b/>
          <w:sz w:val="24"/>
          <w:szCs w:val="24"/>
        </w:rPr>
        <w:t xml:space="preserve"> Talep edilen </w:t>
      </w:r>
      <w:proofErr w:type="gramStart"/>
      <w:r w:rsidR="00EE2B5D" w:rsidRPr="007C3F84">
        <w:rPr>
          <w:rFonts w:ascii="Arial" w:hAnsi="Arial" w:cs="Arial"/>
          <w:b/>
          <w:sz w:val="24"/>
          <w:szCs w:val="24"/>
        </w:rPr>
        <w:t>avans  süresinde</w:t>
      </w:r>
      <w:proofErr w:type="gramEnd"/>
      <w:r w:rsidR="00EE2B5D" w:rsidRPr="007C3F84">
        <w:rPr>
          <w:rFonts w:ascii="Arial" w:hAnsi="Arial" w:cs="Arial"/>
          <w:b/>
          <w:sz w:val="24"/>
          <w:szCs w:val="24"/>
        </w:rPr>
        <w:t xml:space="preserve"> ödenmediği takdirde</w:t>
      </w:r>
      <w:r w:rsidRPr="007C3F84">
        <w:rPr>
          <w:rFonts w:ascii="Arial" w:hAnsi="Arial" w:cs="Arial"/>
          <w:b/>
          <w:sz w:val="24"/>
          <w:szCs w:val="24"/>
        </w:rPr>
        <w:t xml:space="preserve"> verilinceye kadar  </w:t>
      </w:r>
      <w:r>
        <w:rPr>
          <w:rFonts w:ascii="Arial" w:hAnsi="Arial" w:cs="Arial"/>
          <w:b/>
          <w:sz w:val="24"/>
          <w:szCs w:val="24"/>
        </w:rPr>
        <w:t xml:space="preserve">avukat </w:t>
      </w:r>
      <w:r w:rsidRPr="007C3F84">
        <w:rPr>
          <w:rFonts w:ascii="Arial" w:hAnsi="Arial" w:cs="Arial"/>
          <w:b/>
          <w:sz w:val="24"/>
          <w:szCs w:val="24"/>
        </w:rPr>
        <w:t>işi bekletebilecektir.</w:t>
      </w:r>
      <w:r w:rsidR="00EE2B5D" w:rsidRPr="007C3F84">
        <w:rPr>
          <w:rFonts w:ascii="Arial" w:hAnsi="Arial" w:cs="Arial"/>
          <w:b/>
          <w:sz w:val="24"/>
          <w:szCs w:val="24"/>
        </w:rPr>
        <w:t xml:space="preserve"> </w:t>
      </w:r>
      <w:r>
        <w:rPr>
          <w:rFonts w:ascii="Arial" w:hAnsi="Arial" w:cs="Arial"/>
          <w:b/>
          <w:sz w:val="24"/>
          <w:szCs w:val="24"/>
        </w:rPr>
        <w:t>İ</w:t>
      </w:r>
      <w:r w:rsidR="00EE2B5D" w:rsidRPr="007C3F84">
        <w:rPr>
          <w:rFonts w:ascii="Arial" w:hAnsi="Arial" w:cs="Arial"/>
          <w:b/>
          <w:sz w:val="24"/>
          <w:szCs w:val="24"/>
        </w:rPr>
        <w:t xml:space="preserve">şin gecikmesinden </w:t>
      </w:r>
      <w:proofErr w:type="gramStart"/>
      <w:r w:rsidR="00EE2B5D" w:rsidRPr="007C3F84">
        <w:rPr>
          <w:rFonts w:ascii="Arial" w:hAnsi="Arial" w:cs="Arial"/>
          <w:b/>
          <w:sz w:val="24"/>
          <w:szCs w:val="24"/>
        </w:rPr>
        <w:t>dolayı  oluşacak</w:t>
      </w:r>
      <w:proofErr w:type="gramEnd"/>
      <w:r w:rsidR="00EE2B5D" w:rsidRPr="007C3F84">
        <w:rPr>
          <w:rFonts w:ascii="Arial" w:hAnsi="Arial" w:cs="Arial"/>
          <w:b/>
          <w:sz w:val="24"/>
          <w:szCs w:val="24"/>
        </w:rPr>
        <w:t xml:space="preserve"> zararlardan avukat sorumlu tutulmayacaktır.  </w:t>
      </w:r>
    </w:p>
    <w:p w14:paraId="10475334" w14:textId="77777777" w:rsidR="00EE2B5D" w:rsidRPr="007C3F84" w:rsidRDefault="00EE2B5D" w:rsidP="007C3F84">
      <w:pPr>
        <w:pStyle w:val="ListeParagraf"/>
        <w:numPr>
          <w:ilvl w:val="0"/>
          <w:numId w:val="1"/>
        </w:numPr>
        <w:jc w:val="both"/>
        <w:rPr>
          <w:rFonts w:ascii="Arial" w:hAnsi="Arial" w:cs="Arial"/>
          <w:b/>
          <w:sz w:val="24"/>
          <w:szCs w:val="24"/>
        </w:rPr>
      </w:pPr>
      <w:r w:rsidRPr="007C3F84">
        <w:rPr>
          <w:rFonts w:ascii="Arial" w:hAnsi="Arial" w:cs="Arial"/>
          <w:b/>
          <w:color w:val="FF0000"/>
          <w:sz w:val="24"/>
          <w:szCs w:val="24"/>
        </w:rPr>
        <w:t xml:space="preserve">İşi yürütmek için seyahat gerektiğinde iş </w:t>
      </w:r>
      <w:proofErr w:type="gramStart"/>
      <w:r w:rsidRPr="007C3F84">
        <w:rPr>
          <w:rFonts w:ascii="Arial" w:hAnsi="Arial" w:cs="Arial"/>
          <w:b/>
          <w:color w:val="FF0000"/>
          <w:sz w:val="24"/>
          <w:szCs w:val="24"/>
        </w:rPr>
        <w:t>sahibi  seyahat</w:t>
      </w:r>
      <w:proofErr w:type="gramEnd"/>
      <w:r w:rsidRPr="007C3F84">
        <w:rPr>
          <w:rFonts w:ascii="Arial" w:hAnsi="Arial" w:cs="Arial"/>
          <w:b/>
          <w:color w:val="FF0000"/>
          <w:sz w:val="24"/>
          <w:szCs w:val="24"/>
        </w:rPr>
        <w:t xml:space="preserve"> için gerekli yol, yemek,  otel </w:t>
      </w:r>
      <w:proofErr w:type="spellStart"/>
      <w:r w:rsidRPr="007C3F84">
        <w:rPr>
          <w:rFonts w:ascii="Arial" w:hAnsi="Arial" w:cs="Arial"/>
          <w:b/>
          <w:color w:val="FF0000"/>
          <w:sz w:val="24"/>
          <w:szCs w:val="24"/>
        </w:rPr>
        <w:t>vs</w:t>
      </w:r>
      <w:proofErr w:type="spellEnd"/>
      <w:r w:rsidRPr="007C3F84">
        <w:rPr>
          <w:rFonts w:ascii="Arial" w:hAnsi="Arial" w:cs="Arial"/>
          <w:b/>
          <w:color w:val="FF0000"/>
          <w:sz w:val="24"/>
          <w:szCs w:val="24"/>
        </w:rPr>
        <w:t xml:space="preserve"> masrafları karşılayacak ve avukatın bürosundan ayrı kalmasından ötürü günlük 500 TL ödeyecektir. </w:t>
      </w:r>
    </w:p>
    <w:p w14:paraId="10475335" w14:textId="77777777" w:rsidR="002E7724" w:rsidRDefault="002E7724" w:rsidP="002E7724">
      <w:pPr>
        <w:pStyle w:val="ListeParagraf"/>
        <w:numPr>
          <w:ilvl w:val="0"/>
          <w:numId w:val="1"/>
        </w:numPr>
        <w:jc w:val="both"/>
        <w:rPr>
          <w:rFonts w:ascii="Arial" w:hAnsi="Arial" w:cs="Arial"/>
          <w:b/>
          <w:sz w:val="24"/>
          <w:szCs w:val="24"/>
        </w:rPr>
      </w:pPr>
      <w:r>
        <w:rPr>
          <w:rFonts w:ascii="Arial" w:hAnsi="Arial" w:cs="Arial"/>
          <w:b/>
          <w:sz w:val="24"/>
          <w:szCs w:val="24"/>
        </w:rPr>
        <w:t xml:space="preserve">(1. Seçenek) Avukatlık </w:t>
      </w:r>
      <w:proofErr w:type="gramStart"/>
      <w:r>
        <w:rPr>
          <w:rFonts w:ascii="Arial" w:hAnsi="Arial" w:cs="Arial"/>
          <w:b/>
          <w:sz w:val="24"/>
          <w:szCs w:val="24"/>
        </w:rPr>
        <w:t>ücreti  10.000</w:t>
      </w:r>
      <w:proofErr w:type="gramEnd"/>
      <w:r>
        <w:rPr>
          <w:rFonts w:ascii="Arial" w:hAnsi="Arial" w:cs="Arial"/>
          <w:b/>
          <w:sz w:val="24"/>
          <w:szCs w:val="24"/>
        </w:rPr>
        <w:t xml:space="preserve"> TL</w:t>
      </w:r>
      <w:r w:rsidR="00A3678E">
        <w:rPr>
          <w:rFonts w:ascii="Arial" w:hAnsi="Arial" w:cs="Arial"/>
          <w:b/>
          <w:sz w:val="24"/>
          <w:szCs w:val="24"/>
        </w:rPr>
        <w:t xml:space="preserve">+ KDV </w:t>
      </w:r>
      <w:r>
        <w:rPr>
          <w:rFonts w:ascii="Arial" w:hAnsi="Arial" w:cs="Arial"/>
          <w:b/>
          <w:sz w:val="24"/>
          <w:szCs w:val="24"/>
        </w:rPr>
        <w:t xml:space="preserve"> olup ,işin başında  5.000,00. TL ödenmiştir.  Bakiye bedelin 2.500 TL </w:t>
      </w:r>
      <w:proofErr w:type="spellStart"/>
      <w:r>
        <w:rPr>
          <w:rFonts w:ascii="Arial" w:hAnsi="Arial" w:cs="Arial"/>
          <w:b/>
          <w:sz w:val="24"/>
          <w:szCs w:val="24"/>
        </w:rPr>
        <w:t>sı</w:t>
      </w:r>
      <w:proofErr w:type="spellEnd"/>
      <w:r>
        <w:rPr>
          <w:rFonts w:ascii="Arial" w:hAnsi="Arial" w:cs="Arial"/>
          <w:b/>
          <w:sz w:val="24"/>
          <w:szCs w:val="24"/>
        </w:rPr>
        <w:t xml:space="preserve"> ……………… </w:t>
      </w:r>
      <w:proofErr w:type="gramStart"/>
      <w:r>
        <w:rPr>
          <w:rFonts w:ascii="Arial" w:hAnsi="Arial" w:cs="Arial"/>
          <w:b/>
          <w:sz w:val="24"/>
          <w:szCs w:val="24"/>
        </w:rPr>
        <w:t>tarihte,  2.500</w:t>
      </w:r>
      <w:proofErr w:type="gramEnd"/>
      <w:r>
        <w:rPr>
          <w:rFonts w:ascii="Arial" w:hAnsi="Arial" w:cs="Arial"/>
          <w:b/>
          <w:sz w:val="24"/>
          <w:szCs w:val="24"/>
        </w:rPr>
        <w:t xml:space="preserve">,00 TL </w:t>
      </w:r>
      <w:proofErr w:type="spellStart"/>
      <w:r>
        <w:rPr>
          <w:rFonts w:ascii="Arial" w:hAnsi="Arial" w:cs="Arial"/>
          <w:b/>
          <w:sz w:val="24"/>
          <w:szCs w:val="24"/>
        </w:rPr>
        <w:t>sı</w:t>
      </w:r>
      <w:proofErr w:type="spellEnd"/>
      <w:r>
        <w:rPr>
          <w:rFonts w:ascii="Arial" w:hAnsi="Arial" w:cs="Arial"/>
          <w:b/>
          <w:sz w:val="24"/>
          <w:szCs w:val="24"/>
        </w:rPr>
        <w:t xml:space="preserve">  davanın karara çıkması ile ödenecektir. Bu bedele KDV dahil </w:t>
      </w:r>
      <w:proofErr w:type="gramStart"/>
      <w:r>
        <w:rPr>
          <w:rFonts w:ascii="Arial" w:hAnsi="Arial" w:cs="Arial"/>
          <w:b/>
          <w:sz w:val="24"/>
          <w:szCs w:val="24"/>
        </w:rPr>
        <w:t xml:space="preserve">olmayıp </w:t>
      </w:r>
      <w:r w:rsidR="00A3678E">
        <w:rPr>
          <w:rFonts w:ascii="Arial" w:hAnsi="Arial" w:cs="Arial"/>
          <w:b/>
          <w:sz w:val="24"/>
          <w:szCs w:val="24"/>
        </w:rPr>
        <w:t xml:space="preserve"> iş</w:t>
      </w:r>
      <w:proofErr w:type="gramEnd"/>
      <w:r w:rsidR="00A3678E">
        <w:rPr>
          <w:rFonts w:ascii="Arial" w:hAnsi="Arial" w:cs="Arial"/>
          <w:b/>
          <w:sz w:val="24"/>
          <w:szCs w:val="24"/>
        </w:rPr>
        <w:t xml:space="preserve"> bitiminde KDV si </w:t>
      </w:r>
      <w:r>
        <w:rPr>
          <w:rFonts w:ascii="Arial" w:hAnsi="Arial" w:cs="Arial"/>
          <w:b/>
          <w:sz w:val="24"/>
          <w:szCs w:val="24"/>
        </w:rPr>
        <w:t xml:space="preserve"> </w:t>
      </w:r>
      <w:r w:rsidR="00A3678E">
        <w:rPr>
          <w:rFonts w:ascii="Arial" w:hAnsi="Arial" w:cs="Arial"/>
          <w:b/>
          <w:sz w:val="24"/>
          <w:szCs w:val="24"/>
        </w:rPr>
        <w:t xml:space="preserve">1.800,00 TL  ödendiğinde  makbuz kesilecektir.  Ancak iş sahibi her ödediği miktara ödediği miktarın KDV sini ekleyerek ödemesi halinde her </w:t>
      </w:r>
      <w:proofErr w:type="gramStart"/>
      <w:r w:rsidR="00A3678E">
        <w:rPr>
          <w:rFonts w:ascii="Arial" w:hAnsi="Arial" w:cs="Arial"/>
          <w:b/>
          <w:sz w:val="24"/>
          <w:szCs w:val="24"/>
        </w:rPr>
        <w:t>ödemede  serbest</w:t>
      </w:r>
      <w:proofErr w:type="gramEnd"/>
      <w:r w:rsidR="00A3678E">
        <w:rPr>
          <w:rFonts w:ascii="Arial" w:hAnsi="Arial" w:cs="Arial"/>
          <w:b/>
          <w:sz w:val="24"/>
          <w:szCs w:val="24"/>
        </w:rPr>
        <w:t xml:space="preserve"> meslek makbuzu kesilecektir. </w:t>
      </w:r>
    </w:p>
    <w:p w14:paraId="10475336" w14:textId="77777777" w:rsidR="002E7724" w:rsidRDefault="002E7724" w:rsidP="002E7724">
      <w:pPr>
        <w:pStyle w:val="ListeParagraf"/>
        <w:jc w:val="both"/>
        <w:rPr>
          <w:rFonts w:ascii="Arial" w:hAnsi="Arial" w:cs="Arial"/>
          <w:b/>
          <w:sz w:val="24"/>
          <w:szCs w:val="24"/>
        </w:rPr>
      </w:pPr>
      <w:proofErr w:type="gramStart"/>
      <w:r>
        <w:rPr>
          <w:rFonts w:ascii="Arial" w:hAnsi="Arial" w:cs="Arial"/>
          <w:b/>
          <w:sz w:val="24"/>
          <w:szCs w:val="24"/>
        </w:rPr>
        <w:t>( 2.</w:t>
      </w:r>
      <w:proofErr w:type="gramEnd"/>
      <w:r>
        <w:rPr>
          <w:rFonts w:ascii="Arial" w:hAnsi="Arial" w:cs="Arial"/>
          <w:b/>
          <w:sz w:val="24"/>
          <w:szCs w:val="24"/>
        </w:rPr>
        <w:t xml:space="preserve"> Seçenek)   Avukatlık ücreti  davacıya mahkemece hükmedilen  meblağın %15 i olarak kararlaştırılmıştır. </w:t>
      </w:r>
      <w:r w:rsidR="00A3678E">
        <w:rPr>
          <w:rFonts w:ascii="Arial" w:hAnsi="Arial" w:cs="Arial"/>
          <w:b/>
          <w:sz w:val="24"/>
          <w:szCs w:val="24"/>
        </w:rPr>
        <w:t xml:space="preserve">  Karar tarihine kadar …</w:t>
      </w:r>
      <w:proofErr w:type="gramStart"/>
      <w:r w:rsidR="00A3678E">
        <w:rPr>
          <w:rFonts w:ascii="Arial" w:hAnsi="Arial" w:cs="Arial"/>
          <w:b/>
          <w:sz w:val="24"/>
          <w:szCs w:val="24"/>
        </w:rPr>
        <w:t>…….</w:t>
      </w:r>
      <w:proofErr w:type="gramEnd"/>
      <w:r w:rsidR="00A3678E">
        <w:rPr>
          <w:rFonts w:ascii="Arial" w:hAnsi="Arial" w:cs="Arial"/>
          <w:b/>
          <w:sz w:val="24"/>
          <w:szCs w:val="24"/>
        </w:rPr>
        <w:t xml:space="preserve">. TL peşinat ödenecek </w:t>
      </w:r>
      <w:proofErr w:type="gramStart"/>
      <w:r w:rsidR="00A3678E">
        <w:rPr>
          <w:rFonts w:ascii="Arial" w:hAnsi="Arial" w:cs="Arial"/>
          <w:b/>
          <w:sz w:val="24"/>
          <w:szCs w:val="24"/>
        </w:rPr>
        <w:t xml:space="preserve">olup,   </w:t>
      </w:r>
      <w:proofErr w:type="gramEnd"/>
      <w:r w:rsidR="00A3678E">
        <w:rPr>
          <w:rFonts w:ascii="Arial" w:hAnsi="Arial" w:cs="Arial"/>
          <w:b/>
          <w:sz w:val="24"/>
          <w:szCs w:val="24"/>
        </w:rPr>
        <w:t xml:space="preserve"> mahkemece  ödenecek meblağ belirlendiği   anda( karar tarihinde)  peşinattan kalan bakiye  ödenecektir. </w:t>
      </w:r>
    </w:p>
    <w:p w14:paraId="10475337" w14:textId="4BFB4957" w:rsidR="00A3678E" w:rsidRDefault="00A3678E" w:rsidP="00A3678E">
      <w:pPr>
        <w:pStyle w:val="ListeParagraf"/>
        <w:numPr>
          <w:ilvl w:val="0"/>
          <w:numId w:val="1"/>
        </w:numPr>
        <w:jc w:val="both"/>
        <w:rPr>
          <w:rFonts w:ascii="Arial" w:hAnsi="Arial" w:cs="Arial"/>
          <w:b/>
          <w:sz w:val="24"/>
          <w:szCs w:val="24"/>
        </w:rPr>
      </w:pPr>
      <w:r>
        <w:rPr>
          <w:rFonts w:ascii="Arial" w:hAnsi="Arial" w:cs="Arial"/>
          <w:b/>
          <w:sz w:val="24"/>
          <w:szCs w:val="24"/>
        </w:rPr>
        <w:t xml:space="preserve">Avukatlık ücreti olarak belirlenen meblağ belirlenen iş konusuna aittir.  Karşı dava açılması, </w:t>
      </w:r>
      <w:proofErr w:type="gramStart"/>
      <w:r>
        <w:rPr>
          <w:rFonts w:ascii="Arial" w:hAnsi="Arial" w:cs="Arial"/>
          <w:b/>
          <w:sz w:val="24"/>
          <w:szCs w:val="24"/>
        </w:rPr>
        <w:t>istinaf ,</w:t>
      </w:r>
      <w:proofErr w:type="gramEnd"/>
      <w:r>
        <w:rPr>
          <w:rFonts w:ascii="Arial" w:hAnsi="Arial" w:cs="Arial"/>
          <w:b/>
          <w:sz w:val="24"/>
          <w:szCs w:val="24"/>
        </w:rPr>
        <w:t xml:space="preserve"> temyiz, icra takibi   söz konusu edildiğinde ayrıca ücret ödenecektir. Karşı dava açılması </w:t>
      </w:r>
      <w:proofErr w:type="gramStart"/>
      <w:r>
        <w:rPr>
          <w:rFonts w:ascii="Arial" w:hAnsi="Arial" w:cs="Arial"/>
          <w:b/>
          <w:sz w:val="24"/>
          <w:szCs w:val="24"/>
        </w:rPr>
        <w:t>halinde  davanın</w:t>
      </w:r>
      <w:proofErr w:type="gramEnd"/>
      <w:r>
        <w:rPr>
          <w:rFonts w:ascii="Arial" w:hAnsi="Arial" w:cs="Arial"/>
          <w:b/>
          <w:sz w:val="24"/>
          <w:szCs w:val="24"/>
        </w:rPr>
        <w:t xml:space="preserve"> kazanılması halinde  %10 ücret ödenecek olup, ancak karşı dava kazanılsın kaybedilsin </w:t>
      </w:r>
      <w:r w:rsidR="007C3F84">
        <w:rPr>
          <w:rFonts w:ascii="Arial" w:hAnsi="Arial" w:cs="Arial"/>
          <w:b/>
          <w:sz w:val="24"/>
          <w:szCs w:val="24"/>
        </w:rPr>
        <w:t xml:space="preserve">karşı dava ücreti </w:t>
      </w:r>
      <w:r>
        <w:rPr>
          <w:rFonts w:ascii="Arial" w:hAnsi="Arial" w:cs="Arial"/>
          <w:b/>
          <w:sz w:val="24"/>
          <w:szCs w:val="24"/>
        </w:rPr>
        <w:t xml:space="preserve">3500 TL dan aşağı olmayacaktır.  İstinaf ve temyiz aşamalarında müracaat masrafları iş sahibi </w:t>
      </w:r>
      <w:proofErr w:type="gramStart"/>
      <w:r>
        <w:rPr>
          <w:rFonts w:ascii="Arial" w:hAnsi="Arial" w:cs="Arial"/>
          <w:b/>
          <w:sz w:val="24"/>
          <w:szCs w:val="24"/>
        </w:rPr>
        <w:t xml:space="preserve">tarafından  </w:t>
      </w:r>
      <w:r>
        <w:rPr>
          <w:rFonts w:ascii="Arial" w:hAnsi="Arial" w:cs="Arial"/>
          <w:b/>
          <w:sz w:val="24"/>
          <w:szCs w:val="24"/>
        </w:rPr>
        <w:lastRenderedPageBreak/>
        <w:t>ödenecek</w:t>
      </w:r>
      <w:proofErr w:type="gramEnd"/>
      <w:r>
        <w:rPr>
          <w:rFonts w:ascii="Arial" w:hAnsi="Arial" w:cs="Arial"/>
          <w:b/>
          <w:sz w:val="24"/>
          <w:szCs w:val="24"/>
        </w:rPr>
        <w:t xml:space="preserve"> ve avukatlık ücreti olarak da  </w:t>
      </w:r>
      <w:r w:rsidR="0013784C">
        <w:rPr>
          <w:rFonts w:ascii="Arial" w:hAnsi="Arial" w:cs="Arial"/>
          <w:b/>
          <w:sz w:val="24"/>
          <w:szCs w:val="24"/>
        </w:rPr>
        <w:t>her bir</w:t>
      </w:r>
      <w:r>
        <w:rPr>
          <w:rFonts w:ascii="Arial" w:hAnsi="Arial" w:cs="Arial"/>
          <w:b/>
          <w:sz w:val="24"/>
          <w:szCs w:val="24"/>
        </w:rPr>
        <w:t xml:space="preserve"> müracaat için 1000 TL ödenecektir.</w:t>
      </w:r>
    </w:p>
    <w:p w14:paraId="10475338" w14:textId="77777777" w:rsidR="00EE2B5D" w:rsidRPr="00EE2B5D" w:rsidRDefault="00A3678E" w:rsidP="00EE2B5D">
      <w:pPr>
        <w:pStyle w:val="ListeParagraf"/>
        <w:numPr>
          <w:ilvl w:val="0"/>
          <w:numId w:val="1"/>
        </w:numPr>
        <w:jc w:val="both"/>
        <w:rPr>
          <w:rFonts w:ascii="Arial" w:eastAsia="Times New Roman" w:hAnsi="Arial" w:cs="Arial"/>
          <w:sz w:val="21"/>
          <w:szCs w:val="21"/>
          <w:lang w:eastAsia="tr-TR"/>
        </w:rPr>
      </w:pPr>
      <w:r>
        <w:rPr>
          <w:rFonts w:ascii="Arial" w:hAnsi="Arial" w:cs="Arial"/>
          <w:b/>
          <w:sz w:val="24"/>
          <w:szCs w:val="24"/>
        </w:rPr>
        <w:t xml:space="preserve">Avukat kendisine verilen işi yasalar ve meslek kurallarına </w:t>
      </w:r>
      <w:proofErr w:type="gramStart"/>
      <w:r>
        <w:rPr>
          <w:rFonts w:ascii="Arial" w:hAnsi="Arial" w:cs="Arial"/>
          <w:b/>
          <w:sz w:val="24"/>
          <w:szCs w:val="24"/>
        </w:rPr>
        <w:t xml:space="preserve">göre </w:t>
      </w:r>
      <w:r w:rsidR="00EE2B5D">
        <w:rPr>
          <w:rFonts w:ascii="Arial" w:hAnsi="Arial" w:cs="Arial"/>
          <w:b/>
          <w:sz w:val="24"/>
          <w:szCs w:val="24"/>
        </w:rPr>
        <w:t xml:space="preserve"> yürütecektir</w:t>
      </w:r>
      <w:proofErr w:type="gramEnd"/>
      <w:r w:rsidR="00EE2B5D">
        <w:rPr>
          <w:rFonts w:ascii="Arial" w:hAnsi="Arial" w:cs="Arial"/>
          <w:b/>
          <w:sz w:val="24"/>
          <w:szCs w:val="24"/>
        </w:rPr>
        <w:t xml:space="preserve">. İşi sonuna kadar </w:t>
      </w:r>
      <w:proofErr w:type="gramStart"/>
      <w:r w:rsidR="00EE2B5D">
        <w:rPr>
          <w:rFonts w:ascii="Arial" w:hAnsi="Arial" w:cs="Arial"/>
          <w:b/>
          <w:sz w:val="24"/>
          <w:szCs w:val="24"/>
        </w:rPr>
        <w:t>kendisi  bizzat</w:t>
      </w:r>
      <w:proofErr w:type="gramEnd"/>
      <w:r w:rsidR="00EE2B5D">
        <w:rPr>
          <w:rFonts w:ascii="Arial" w:hAnsi="Arial" w:cs="Arial"/>
          <w:b/>
          <w:sz w:val="24"/>
          <w:szCs w:val="24"/>
        </w:rPr>
        <w:t xml:space="preserve"> veya  başka avukatlarla işbirliği  yaparak tevkil  vermek suretiyle yürütebilir.  Ancak tevkil verdiği avukatların kusurlarından ve </w:t>
      </w:r>
      <w:proofErr w:type="gramStart"/>
      <w:r w:rsidR="00EE2B5D">
        <w:rPr>
          <w:rFonts w:ascii="Arial" w:hAnsi="Arial" w:cs="Arial"/>
          <w:b/>
          <w:sz w:val="24"/>
          <w:szCs w:val="24"/>
        </w:rPr>
        <w:t>hatalarından  şahsen</w:t>
      </w:r>
      <w:proofErr w:type="gramEnd"/>
      <w:r w:rsidR="00EE2B5D">
        <w:rPr>
          <w:rFonts w:ascii="Arial" w:hAnsi="Arial" w:cs="Arial"/>
          <w:b/>
          <w:sz w:val="24"/>
          <w:szCs w:val="24"/>
        </w:rPr>
        <w:t xml:space="preserve"> ve  tevkil verdiği avukatlarla müştereken ve </w:t>
      </w:r>
      <w:proofErr w:type="spellStart"/>
      <w:r w:rsidR="00EE2B5D">
        <w:rPr>
          <w:rFonts w:ascii="Arial" w:hAnsi="Arial" w:cs="Arial"/>
          <w:b/>
          <w:sz w:val="24"/>
          <w:szCs w:val="24"/>
        </w:rPr>
        <w:t>müteselsilen</w:t>
      </w:r>
      <w:proofErr w:type="spellEnd"/>
      <w:r w:rsidR="00EE2B5D">
        <w:rPr>
          <w:rFonts w:ascii="Arial" w:hAnsi="Arial" w:cs="Arial"/>
          <w:b/>
          <w:sz w:val="24"/>
          <w:szCs w:val="24"/>
        </w:rPr>
        <w:t xml:space="preserve"> sorumludur.  Başka avukata tevkil verilmesinde ek ücret istenemeyecektir.</w:t>
      </w:r>
    </w:p>
    <w:p w14:paraId="10475339" w14:textId="77777777" w:rsidR="00EE2B5D" w:rsidRPr="000741F2" w:rsidRDefault="00EE2B5D" w:rsidP="00EE2B5D">
      <w:pPr>
        <w:pStyle w:val="ListeParagraf"/>
        <w:numPr>
          <w:ilvl w:val="0"/>
          <w:numId w:val="1"/>
        </w:numPr>
        <w:jc w:val="both"/>
        <w:rPr>
          <w:rFonts w:ascii="Arial" w:eastAsia="Times New Roman" w:hAnsi="Arial" w:cs="Arial"/>
          <w:sz w:val="21"/>
          <w:szCs w:val="21"/>
          <w:lang w:eastAsia="tr-TR"/>
        </w:rPr>
      </w:pPr>
      <w:r>
        <w:rPr>
          <w:rFonts w:ascii="Arial" w:hAnsi="Arial" w:cs="Arial"/>
          <w:b/>
          <w:sz w:val="24"/>
          <w:szCs w:val="24"/>
        </w:rPr>
        <w:t xml:space="preserve">Avukat iş sahibine </w:t>
      </w:r>
      <w:proofErr w:type="gramStart"/>
      <w:r>
        <w:rPr>
          <w:rFonts w:ascii="Arial" w:hAnsi="Arial" w:cs="Arial"/>
          <w:b/>
          <w:sz w:val="24"/>
          <w:szCs w:val="24"/>
        </w:rPr>
        <w:t>karşı  davayı</w:t>
      </w:r>
      <w:proofErr w:type="gramEnd"/>
      <w:r>
        <w:rPr>
          <w:rFonts w:ascii="Arial" w:hAnsi="Arial" w:cs="Arial"/>
          <w:b/>
          <w:sz w:val="24"/>
          <w:szCs w:val="24"/>
        </w:rPr>
        <w:t xml:space="preserve"> kazanmak  hususunda hiçbir taahhütte bulunmamıştır. </w:t>
      </w:r>
      <w:r w:rsidR="000741F2">
        <w:rPr>
          <w:rFonts w:ascii="Arial" w:hAnsi="Arial" w:cs="Arial"/>
          <w:b/>
          <w:sz w:val="24"/>
          <w:szCs w:val="24"/>
        </w:rPr>
        <w:t xml:space="preserve"> Kararlaştırılan avukatlık ücreti davanın kazanılması veya kaybedilmesi halinde de ödenecektir. Ancak </w:t>
      </w:r>
      <w:proofErr w:type="gramStart"/>
      <w:r w:rsidR="000741F2">
        <w:rPr>
          <w:rFonts w:ascii="Arial" w:hAnsi="Arial" w:cs="Arial"/>
          <w:b/>
          <w:sz w:val="24"/>
          <w:szCs w:val="24"/>
        </w:rPr>
        <w:t>avukat  davayı</w:t>
      </w:r>
      <w:proofErr w:type="gramEnd"/>
      <w:r w:rsidR="000741F2">
        <w:rPr>
          <w:rFonts w:ascii="Arial" w:hAnsi="Arial" w:cs="Arial"/>
          <w:b/>
          <w:sz w:val="24"/>
          <w:szCs w:val="24"/>
        </w:rPr>
        <w:t xml:space="preserve"> kazanmak için azami gayreti gösterecek , tüm hukuki  araştırmaları yapacak ve  tüm bilgi ve birikimlerini   aktaracaktır. </w:t>
      </w:r>
    </w:p>
    <w:p w14:paraId="1047533A" w14:textId="77777777" w:rsidR="000741F2" w:rsidRPr="007C3F84" w:rsidRDefault="000741F2" w:rsidP="00EE2B5D">
      <w:pPr>
        <w:pStyle w:val="ListeParagraf"/>
        <w:numPr>
          <w:ilvl w:val="0"/>
          <w:numId w:val="1"/>
        </w:numPr>
        <w:jc w:val="both"/>
        <w:rPr>
          <w:rFonts w:ascii="Arial" w:eastAsia="Times New Roman" w:hAnsi="Arial" w:cs="Arial"/>
          <w:sz w:val="24"/>
          <w:szCs w:val="24"/>
          <w:lang w:eastAsia="tr-TR"/>
        </w:rPr>
      </w:pPr>
      <w:r>
        <w:rPr>
          <w:rFonts w:ascii="Arial" w:hAnsi="Arial" w:cs="Arial"/>
          <w:b/>
          <w:sz w:val="24"/>
          <w:szCs w:val="24"/>
        </w:rPr>
        <w:t xml:space="preserve">Avukat   </w:t>
      </w:r>
      <w:proofErr w:type="gramStart"/>
      <w:r>
        <w:rPr>
          <w:rFonts w:ascii="Arial" w:hAnsi="Arial" w:cs="Arial"/>
          <w:b/>
          <w:sz w:val="24"/>
          <w:szCs w:val="24"/>
        </w:rPr>
        <w:t>davanın  her</w:t>
      </w:r>
      <w:proofErr w:type="gramEnd"/>
      <w:r>
        <w:rPr>
          <w:rFonts w:ascii="Arial" w:hAnsi="Arial" w:cs="Arial"/>
          <w:b/>
          <w:sz w:val="24"/>
          <w:szCs w:val="24"/>
        </w:rPr>
        <w:t xml:space="preserve"> safhasını  müvekkiline iletecek,  duruşma  çıkışlarında   ara karar tutanaklarını ve  yeni duruşma gününü bildirecektir.  </w:t>
      </w:r>
      <w:proofErr w:type="gramStart"/>
      <w:r>
        <w:rPr>
          <w:rFonts w:ascii="Arial" w:hAnsi="Arial" w:cs="Arial"/>
          <w:b/>
          <w:sz w:val="24"/>
          <w:szCs w:val="24"/>
        </w:rPr>
        <w:t>Ayrıca  dava</w:t>
      </w:r>
      <w:proofErr w:type="gramEnd"/>
      <w:r>
        <w:rPr>
          <w:rFonts w:ascii="Arial" w:hAnsi="Arial" w:cs="Arial"/>
          <w:b/>
          <w:sz w:val="24"/>
          <w:szCs w:val="24"/>
        </w:rPr>
        <w:t xml:space="preserve"> başında  dava için gerekli delilleri müvekkiline gecikmeden  bildirecek ve bu delillerin toplanması  için takibi </w:t>
      </w:r>
      <w:r w:rsidRPr="007C3F84">
        <w:rPr>
          <w:rFonts w:ascii="Arial" w:hAnsi="Arial" w:cs="Arial"/>
          <w:b/>
          <w:sz w:val="24"/>
          <w:szCs w:val="24"/>
        </w:rPr>
        <w:t xml:space="preserve">sürdürecektir. </w:t>
      </w:r>
    </w:p>
    <w:p w14:paraId="1047533B" w14:textId="77777777" w:rsidR="00EE2B5D" w:rsidRPr="007C3F84" w:rsidRDefault="00EE2B5D" w:rsidP="00EE2B5D">
      <w:pPr>
        <w:pStyle w:val="ListeParagraf"/>
        <w:numPr>
          <w:ilvl w:val="0"/>
          <w:numId w:val="1"/>
        </w:numPr>
        <w:jc w:val="both"/>
        <w:rPr>
          <w:rFonts w:ascii="Arial" w:eastAsia="Times New Roman" w:hAnsi="Arial" w:cs="Arial"/>
          <w:b/>
          <w:sz w:val="24"/>
          <w:szCs w:val="24"/>
          <w:lang w:eastAsia="tr-TR"/>
        </w:rPr>
      </w:pPr>
      <w:r w:rsidRPr="007C3F84">
        <w:rPr>
          <w:rFonts w:ascii="Arial" w:eastAsia="Times New Roman" w:hAnsi="Arial" w:cs="Arial"/>
          <w:b/>
          <w:sz w:val="24"/>
          <w:szCs w:val="24"/>
          <w:lang w:eastAsia="tr-TR"/>
        </w:rPr>
        <w:t xml:space="preserve">Ancak </w:t>
      </w:r>
      <w:proofErr w:type="gramStart"/>
      <w:r w:rsidRPr="007C3F84">
        <w:rPr>
          <w:rFonts w:ascii="Arial" w:eastAsia="Times New Roman" w:hAnsi="Arial" w:cs="Arial"/>
          <w:b/>
          <w:sz w:val="24"/>
          <w:szCs w:val="24"/>
          <w:lang w:eastAsia="tr-TR"/>
        </w:rPr>
        <w:t>avukat  iş</w:t>
      </w:r>
      <w:proofErr w:type="gramEnd"/>
      <w:r w:rsidRPr="007C3F84">
        <w:rPr>
          <w:rFonts w:ascii="Arial" w:eastAsia="Times New Roman" w:hAnsi="Arial" w:cs="Arial"/>
          <w:b/>
          <w:sz w:val="24"/>
          <w:szCs w:val="24"/>
          <w:lang w:eastAsia="tr-TR"/>
        </w:rPr>
        <w:t xml:space="preserve"> sahibinin yazılı </w:t>
      </w:r>
      <w:proofErr w:type="spellStart"/>
      <w:r w:rsidRPr="007C3F84">
        <w:rPr>
          <w:rFonts w:ascii="Arial" w:eastAsia="Times New Roman" w:hAnsi="Arial" w:cs="Arial"/>
          <w:b/>
          <w:sz w:val="24"/>
          <w:szCs w:val="24"/>
          <w:lang w:eastAsia="tr-TR"/>
        </w:rPr>
        <w:t>muvaffakatını</w:t>
      </w:r>
      <w:proofErr w:type="spellEnd"/>
      <w:r w:rsidRPr="007C3F84">
        <w:rPr>
          <w:rFonts w:ascii="Arial" w:eastAsia="Times New Roman" w:hAnsi="Arial" w:cs="Arial"/>
          <w:b/>
          <w:sz w:val="24"/>
          <w:szCs w:val="24"/>
          <w:lang w:eastAsia="tr-TR"/>
        </w:rPr>
        <w:t xml:space="preserve"> almadan  işi tümüyle başka bir avukata devredemeyecektir. </w:t>
      </w:r>
    </w:p>
    <w:p w14:paraId="1047533C" w14:textId="77777777" w:rsidR="00584DC8" w:rsidRPr="00E934EA" w:rsidRDefault="00EE2B5D" w:rsidP="007C3F84">
      <w:pPr>
        <w:pStyle w:val="ListeParagraf"/>
        <w:numPr>
          <w:ilvl w:val="0"/>
          <w:numId w:val="1"/>
        </w:numPr>
        <w:jc w:val="both"/>
        <w:rPr>
          <w:rFonts w:ascii="Arial" w:eastAsia="Times New Roman" w:hAnsi="Arial" w:cs="Arial"/>
          <w:color w:val="000000"/>
          <w:sz w:val="24"/>
          <w:szCs w:val="24"/>
          <w:lang w:eastAsia="tr-TR"/>
        </w:rPr>
      </w:pPr>
      <w:r w:rsidRPr="00E934EA">
        <w:rPr>
          <w:rFonts w:ascii="Arial" w:eastAsia="Times New Roman" w:hAnsi="Arial" w:cs="Arial"/>
          <w:b/>
          <w:sz w:val="24"/>
          <w:szCs w:val="24"/>
          <w:lang w:eastAsia="tr-TR"/>
        </w:rPr>
        <w:t xml:space="preserve">İş </w:t>
      </w:r>
      <w:proofErr w:type="gramStart"/>
      <w:r w:rsidRPr="00E934EA">
        <w:rPr>
          <w:rFonts w:ascii="Arial" w:eastAsia="Times New Roman" w:hAnsi="Arial" w:cs="Arial"/>
          <w:b/>
          <w:sz w:val="24"/>
          <w:szCs w:val="24"/>
          <w:lang w:eastAsia="tr-TR"/>
        </w:rPr>
        <w:t>sahibi  davayı</w:t>
      </w:r>
      <w:proofErr w:type="gramEnd"/>
      <w:r w:rsidRPr="00E934EA">
        <w:rPr>
          <w:rFonts w:ascii="Arial" w:eastAsia="Times New Roman" w:hAnsi="Arial" w:cs="Arial"/>
          <w:b/>
          <w:sz w:val="24"/>
          <w:szCs w:val="24"/>
          <w:lang w:eastAsia="tr-TR"/>
        </w:rPr>
        <w:t xml:space="preserve"> sulh ile  sonuçlandırdığı </w:t>
      </w:r>
      <w:r w:rsidR="00E934EA" w:rsidRPr="00E934EA">
        <w:rPr>
          <w:rFonts w:ascii="Arial" w:eastAsia="Times New Roman" w:hAnsi="Arial" w:cs="Arial"/>
          <w:b/>
          <w:sz w:val="24"/>
          <w:szCs w:val="24"/>
          <w:lang w:eastAsia="tr-TR"/>
        </w:rPr>
        <w:t>,</w:t>
      </w:r>
      <w:r w:rsidRPr="00E934EA">
        <w:rPr>
          <w:rFonts w:ascii="Arial" w:eastAsia="Times New Roman" w:hAnsi="Arial" w:cs="Arial"/>
          <w:b/>
          <w:sz w:val="24"/>
          <w:szCs w:val="24"/>
          <w:lang w:eastAsia="tr-TR"/>
        </w:rPr>
        <w:t>davayı takipten vazgeç</w:t>
      </w:r>
      <w:r w:rsidR="00E934EA">
        <w:rPr>
          <w:rFonts w:ascii="Arial" w:eastAsia="Times New Roman" w:hAnsi="Arial" w:cs="Arial"/>
          <w:b/>
          <w:sz w:val="24"/>
          <w:szCs w:val="24"/>
          <w:lang w:eastAsia="tr-TR"/>
        </w:rPr>
        <w:t xml:space="preserve">tiği veya </w:t>
      </w:r>
      <w:r w:rsidR="007C3F84" w:rsidRPr="00E934EA">
        <w:rPr>
          <w:rFonts w:ascii="Arial" w:eastAsia="Times New Roman" w:hAnsi="Arial" w:cs="Arial"/>
          <w:b/>
          <w:sz w:val="24"/>
          <w:szCs w:val="24"/>
          <w:lang w:eastAsia="tr-TR"/>
        </w:rPr>
        <w:t xml:space="preserve">  sözleşmeyi haksız yere feshe</w:t>
      </w:r>
      <w:r w:rsidR="00E934EA">
        <w:rPr>
          <w:rFonts w:ascii="Arial" w:eastAsia="Times New Roman" w:hAnsi="Arial" w:cs="Arial"/>
          <w:b/>
          <w:sz w:val="24"/>
          <w:szCs w:val="24"/>
          <w:lang w:eastAsia="tr-TR"/>
        </w:rPr>
        <w:t>ttiği</w:t>
      </w:r>
      <w:r w:rsidR="007C3F84" w:rsidRPr="00E934EA">
        <w:rPr>
          <w:rFonts w:ascii="Arial" w:eastAsia="Times New Roman" w:hAnsi="Arial" w:cs="Arial"/>
          <w:b/>
          <w:sz w:val="24"/>
          <w:szCs w:val="24"/>
          <w:lang w:eastAsia="tr-TR"/>
        </w:rPr>
        <w:t xml:space="preserve"> </w:t>
      </w:r>
      <w:r w:rsidR="00E934EA">
        <w:rPr>
          <w:rFonts w:ascii="Arial" w:eastAsia="Times New Roman" w:hAnsi="Arial" w:cs="Arial"/>
          <w:b/>
          <w:sz w:val="24"/>
          <w:szCs w:val="24"/>
          <w:lang w:eastAsia="tr-TR"/>
        </w:rPr>
        <w:t>/</w:t>
      </w:r>
      <w:r w:rsidR="007C3F84" w:rsidRPr="00E934EA">
        <w:rPr>
          <w:rFonts w:ascii="Arial" w:eastAsia="Times New Roman" w:hAnsi="Arial" w:cs="Arial"/>
          <w:b/>
          <w:sz w:val="24"/>
          <w:szCs w:val="24"/>
          <w:lang w:eastAsia="tr-TR"/>
        </w:rPr>
        <w:t>avukatı azle</w:t>
      </w:r>
      <w:r w:rsidR="00E934EA">
        <w:rPr>
          <w:rFonts w:ascii="Arial" w:eastAsia="Times New Roman" w:hAnsi="Arial" w:cs="Arial"/>
          <w:b/>
          <w:sz w:val="24"/>
          <w:szCs w:val="24"/>
          <w:lang w:eastAsia="tr-TR"/>
        </w:rPr>
        <w:t xml:space="preserve">ttiği takdirde </w:t>
      </w:r>
      <w:r w:rsidR="007C3F84" w:rsidRPr="00E934EA">
        <w:rPr>
          <w:rFonts w:ascii="Arial" w:eastAsia="Times New Roman" w:hAnsi="Arial" w:cs="Arial"/>
          <w:b/>
          <w:sz w:val="24"/>
          <w:szCs w:val="24"/>
          <w:lang w:eastAsia="tr-TR"/>
        </w:rPr>
        <w:t xml:space="preserve"> </w:t>
      </w:r>
      <w:r w:rsidR="00584DC8" w:rsidRPr="00E934EA">
        <w:rPr>
          <w:rFonts w:ascii="Arial" w:eastAsia="Times New Roman" w:hAnsi="Arial" w:cs="Arial"/>
          <w:b/>
          <w:bCs/>
          <w:i/>
          <w:iCs/>
          <w:color w:val="000000"/>
          <w:sz w:val="24"/>
          <w:szCs w:val="24"/>
          <w:bdr w:val="none" w:sz="0" w:space="0" w:color="auto" w:frame="1"/>
          <w:lang w:eastAsia="tr-TR"/>
        </w:rPr>
        <w:t xml:space="preserve">sözleşme </w:t>
      </w:r>
      <w:r w:rsidR="00584DC8" w:rsidRPr="0013784C">
        <w:rPr>
          <w:rFonts w:ascii="Arial" w:eastAsia="Times New Roman" w:hAnsi="Arial" w:cs="Arial"/>
          <w:b/>
          <w:bCs/>
          <w:color w:val="000000"/>
          <w:sz w:val="24"/>
          <w:szCs w:val="24"/>
          <w:bdr w:val="none" w:sz="0" w:space="0" w:color="auto" w:frame="1"/>
          <w:lang w:eastAsia="tr-TR"/>
        </w:rPr>
        <w:t>gereği kararlaştırılan ücretin tamamına hak kazanır.</w:t>
      </w:r>
    </w:p>
    <w:p w14:paraId="1047533D" w14:textId="77777777" w:rsidR="00584DC8" w:rsidRPr="0013784C" w:rsidRDefault="00584DC8" w:rsidP="007C3F84">
      <w:pPr>
        <w:pStyle w:val="ListeParagraf"/>
        <w:numPr>
          <w:ilvl w:val="0"/>
          <w:numId w:val="1"/>
        </w:numPr>
        <w:jc w:val="both"/>
        <w:rPr>
          <w:rFonts w:ascii="Arial" w:eastAsia="Times New Roman" w:hAnsi="Arial" w:cs="Arial"/>
          <w:color w:val="000000"/>
          <w:sz w:val="24"/>
          <w:szCs w:val="24"/>
          <w:lang w:eastAsia="tr-TR"/>
        </w:rPr>
      </w:pPr>
      <w:r w:rsidRPr="0013784C">
        <w:rPr>
          <w:rFonts w:ascii="Arial" w:eastAsia="Times New Roman" w:hAnsi="Arial" w:cs="Arial"/>
          <w:b/>
          <w:bCs/>
          <w:color w:val="000000"/>
          <w:sz w:val="24"/>
          <w:szCs w:val="24"/>
          <w:bdr w:val="none" w:sz="0" w:space="0" w:color="auto" w:frame="1"/>
          <w:lang w:eastAsia="tr-TR"/>
        </w:rPr>
        <w:t>Avukat, üzerine aldığı işi, haklı bir sebep olmaksızın takipten vazgeçtiği ve haklı bir sebep olmaksızın vekaletten istifa ettiği takdirde hiçbir ücret isteminde bulunamaz. Peşin aldığı ücret ve varsa sarf etmediği gider avansını ve müvekkilin verdiği belgeleri geri vermeye mecburdur.</w:t>
      </w:r>
    </w:p>
    <w:p w14:paraId="1047533E" w14:textId="77777777" w:rsidR="00584DC8" w:rsidRPr="0013784C" w:rsidRDefault="00584DC8" w:rsidP="007C3F84">
      <w:pPr>
        <w:pStyle w:val="ListeParagraf"/>
        <w:numPr>
          <w:ilvl w:val="0"/>
          <w:numId w:val="1"/>
        </w:numPr>
        <w:jc w:val="both"/>
        <w:rPr>
          <w:rFonts w:ascii="Arial" w:eastAsia="Times New Roman" w:hAnsi="Arial" w:cs="Arial"/>
          <w:color w:val="000000"/>
          <w:sz w:val="24"/>
          <w:szCs w:val="24"/>
          <w:lang w:eastAsia="tr-TR"/>
        </w:rPr>
      </w:pPr>
      <w:r w:rsidRPr="0013784C">
        <w:rPr>
          <w:rFonts w:ascii="Arial" w:eastAsia="Times New Roman" w:hAnsi="Arial" w:cs="Arial"/>
          <w:b/>
          <w:bCs/>
          <w:color w:val="000000"/>
          <w:sz w:val="24"/>
          <w:szCs w:val="24"/>
          <w:bdr w:val="none" w:sz="0" w:space="0" w:color="auto" w:frame="1"/>
          <w:lang w:eastAsia="tr-TR"/>
        </w:rPr>
        <w:t>İş sahibi, avukatın yazılı muvafakatini almadan bu iş için başka bir avukata vekalet veremeyecektir. Bu</w:t>
      </w:r>
      <w:r w:rsidR="007C3F84" w:rsidRPr="0013784C">
        <w:rPr>
          <w:rFonts w:ascii="Arial" w:eastAsia="Times New Roman" w:hAnsi="Arial" w:cs="Arial"/>
          <w:b/>
          <w:bCs/>
          <w:color w:val="000000"/>
          <w:sz w:val="24"/>
          <w:szCs w:val="24"/>
          <w:bdr w:val="none" w:sz="0" w:space="0" w:color="auto" w:frame="1"/>
          <w:lang w:eastAsia="tr-TR"/>
        </w:rPr>
        <w:t xml:space="preserve"> maddenin ihlali halinde Avukat</w:t>
      </w:r>
      <w:r w:rsidR="00396AB2" w:rsidRPr="0013784C">
        <w:rPr>
          <w:rFonts w:ascii="Arial" w:eastAsia="Times New Roman" w:hAnsi="Arial" w:cs="Arial"/>
          <w:b/>
          <w:bCs/>
          <w:color w:val="000000"/>
          <w:sz w:val="24"/>
          <w:szCs w:val="24"/>
          <w:bdr w:val="none" w:sz="0" w:space="0" w:color="auto" w:frame="1"/>
          <w:lang w:eastAsia="tr-TR"/>
        </w:rPr>
        <w:t xml:space="preserve"> davayı takipten vazgeçebilecek ve </w:t>
      </w:r>
      <w:r w:rsidR="007C3F84" w:rsidRPr="0013784C">
        <w:rPr>
          <w:rFonts w:ascii="Arial" w:eastAsia="Times New Roman" w:hAnsi="Arial" w:cs="Arial"/>
          <w:b/>
          <w:bCs/>
          <w:color w:val="000000"/>
          <w:sz w:val="24"/>
          <w:szCs w:val="24"/>
          <w:bdr w:val="none" w:sz="0" w:space="0" w:color="auto" w:frame="1"/>
          <w:lang w:eastAsia="tr-TR"/>
        </w:rPr>
        <w:t>a</w:t>
      </w:r>
      <w:r w:rsidRPr="0013784C">
        <w:rPr>
          <w:rFonts w:ascii="Arial" w:eastAsia="Times New Roman" w:hAnsi="Arial" w:cs="Arial"/>
          <w:b/>
          <w:bCs/>
          <w:color w:val="000000"/>
          <w:sz w:val="24"/>
          <w:szCs w:val="24"/>
          <w:bdr w:val="none" w:sz="0" w:space="0" w:color="auto" w:frame="1"/>
          <w:lang w:eastAsia="tr-TR"/>
        </w:rPr>
        <w:t xml:space="preserve"> bu sözleşmeyle kararlaştırılan vekalet ücretinin tamamı ödenecektir.</w:t>
      </w:r>
    </w:p>
    <w:p w14:paraId="1047533F" w14:textId="10BFF53C" w:rsidR="00EE2B5D" w:rsidRPr="00E934EA" w:rsidRDefault="00EE2B5D" w:rsidP="007C3F84">
      <w:pPr>
        <w:pStyle w:val="ListeParagraf"/>
        <w:numPr>
          <w:ilvl w:val="0"/>
          <w:numId w:val="1"/>
        </w:numPr>
        <w:jc w:val="both"/>
        <w:rPr>
          <w:rFonts w:ascii="Arial" w:eastAsia="Times New Roman" w:hAnsi="Arial" w:cs="Arial"/>
          <w:b/>
          <w:sz w:val="24"/>
          <w:szCs w:val="24"/>
          <w:lang w:eastAsia="tr-TR"/>
        </w:rPr>
      </w:pPr>
      <w:r w:rsidRPr="0013784C">
        <w:rPr>
          <w:rFonts w:ascii="Arial" w:eastAsia="Times New Roman" w:hAnsi="Arial" w:cs="Arial"/>
          <w:b/>
          <w:bCs/>
          <w:sz w:val="24"/>
          <w:szCs w:val="24"/>
          <w:bdr w:val="none" w:sz="0" w:space="0" w:color="auto" w:frame="1"/>
          <w:lang w:eastAsia="tr-TR"/>
        </w:rPr>
        <w:t>Bu sözleşmeden kaynaklanan</w:t>
      </w:r>
      <w:r w:rsidRPr="007C3F84">
        <w:rPr>
          <w:rFonts w:ascii="Arial" w:eastAsia="Times New Roman" w:hAnsi="Arial" w:cs="Arial"/>
          <w:b/>
          <w:bCs/>
          <w:sz w:val="24"/>
          <w:szCs w:val="24"/>
          <w:bdr w:val="none" w:sz="0" w:space="0" w:color="auto" w:frame="1"/>
          <w:lang w:eastAsia="tr-TR"/>
        </w:rPr>
        <w:t xml:space="preserve"> ihtilaflarda A</w:t>
      </w:r>
      <w:r w:rsidR="0013784C">
        <w:rPr>
          <w:rFonts w:ascii="Arial" w:eastAsia="Times New Roman" w:hAnsi="Arial" w:cs="Arial"/>
          <w:b/>
          <w:bCs/>
          <w:sz w:val="24"/>
          <w:szCs w:val="24"/>
          <w:bdr w:val="none" w:sz="0" w:space="0" w:color="auto" w:frame="1"/>
          <w:lang w:eastAsia="tr-TR"/>
        </w:rPr>
        <w:t xml:space="preserve">ydın </w:t>
      </w:r>
      <w:r w:rsidRPr="007C3F84">
        <w:rPr>
          <w:rFonts w:ascii="Arial" w:eastAsia="Times New Roman" w:hAnsi="Arial" w:cs="Arial"/>
          <w:b/>
          <w:bCs/>
          <w:sz w:val="24"/>
          <w:szCs w:val="24"/>
          <w:bdr w:val="none" w:sz="0" w:space="0" w:color="auto" w:frame="1"/>
          <w:lang w:eastAsia="tr-TR"/>
        </w:rPr>
        <w:t>mahkeme ve icraları yetkilidir.</w:t>
      </w:r>
    </w:p>
    <w:p w14:paraId="10475340" w14:textId="77777777" w:rsidR="00E934EA" w:rsidRDefault="00E934EA" w:rsidP="00E934EA">
      <w:pPr>
        <w:jc w:val="both"/>
        <w:rPr>
          <w:rFonts w:ascii="Arial" w:eastAsia="Times New Roman" w:hAnsi="Arial" w:cs="Arial"/>
          <w:b/>
          <w:sz w:val="24"/>
          <w:szCs w:val="24"/>
          <w:lang w:eastAsia="tr-TR"/>
        </w:rPr>
      </w:pPr>
    </w:p>
    <w:p w14:paraId="10475341" w14:textId="77777777" w:rsidR="00E934EA" w:rsidRDefault="00E934EA" w:rsidP="00E934EA">
      <w:pPr>
        <w:jc w:val="both"/>
        <w:rPr>
          <w:rFonts w:ascii="Arial" w:eastAsia="Times New Roman" w:hAnsi="Arial" w:cs="Arial"/>
          <w:b/>
          <w:sz w:val="24"/>
          <w:szCs w:val="24"/>
          <w:lang w:eastAsia="tr-TR"/>
        </w:rPr>
      </w:pPr>
    </w:p>
    <w:p w14:paraId="10475342" w14:textId="77777777" w:rsidR="00E934EA" w:rsidRPr="00E934EA" w:rsidRDefault="00E934EA" w:rsidP="00E934EA">
      <w:pPr>
        <w:ind w:left="708" w:firstLine="708"/>
        <w:jc w:val="both"/>
        <w:rPr>
          <w:rFonts w:ascii="Arial" w:eastAsia="Times New Roman" w:hAnsi="Arial" w:cs="Arial"/>
          <w:b/>
          <w:sz w:val="24"/>
          <w:szCs w:val="24"/>
          <w:lang w:eastAsia="tr-TR"/>
        </w:rPr>
      </w:pPr>
      <w:r>
        <w:rPr>
          <w:rFonts w:ascii="Arial" w:eastAsia="Times New Roman" w:hAnsi="Arial" w:cs="Arial"/>
          <w:b/>
          <w:sz w:val="24"/>
          <w:szCs w:val="24"/>
          <w:lang w:eastAsia="tr-TR"/>
        </w:rPr>
        <w:t>İŞ SAHİBİ</w:t>
      </w:r>
      <w:r>
        <w:rPr>
          <w:rFonts w:ascii="Arial" w:eastAsia="Times New Roman" w:hAnsi="Arial" w:cs="Arial"/>
          <w:b/>
          <w:sz w:val="24"/>
          <w:szCs w:val="24"/>
          <w:lang w:eastAsia="tr-TR"/>
        </w:rPr>
        <w:tab/>
      </w:r>
      <w:r>
        <w:rPr>
          <w:rFonts w:ascii="Arial" w:eastAsia="Times New Roman" w:hAnsi="Arial" w:cs="Arial"/>
          <w:b/>
          <w:sz w:val="24"/>
          <w:szCs w:val="24"/>
          <w:lang w:eastAsia="tr-TR"/>
        </w:rPr>
        <w:tab/>
      </w:r>
      <w:r>
        <w:rPr>
          <w:rFonts w:ascii="Arial" w:eastAsia="Times New Roman" w:hAnsi="Arial" w:cs="Arial"/>
          <w:b/>
          <w:sz w:val="24"/>
          <w:szCs w:val="24"/>
          <w:lang w:eastAsia="tr-TR"/>
        </w:rPr>
        <w:tab/>
      </w:r>
      <w:r>
        <w:rPr>
          <w:rFonts w:ascii="Arial" w:eastAsia="Times New Roman" w:hAnsi="Arial" w:cs="Arial"/>
          <w:b/>
          <w:sz w:val="24"/>
          <w:szCs w:val="24"/>
          <w:lang w:eastAsia="tr-TR"/>
        </w:rPr>
        <w:tab/>
      </w:r>
      <w:r>
        <w:rPr>
          <w:rFonts w:ascii="Arial" w:eastAsia="Times New Roman" w:hAnsi="Arial" w:cs="Arial"/>
          <w:b/>
          <w:sz w:val="24"/>
          <w:szCs w:val="24"/>
          <w:lang w:eastAsia="tr-TR"/>
        </w:rPr>
        <w:tab/>
        <w:t>AVUKAT</w:t>
      </w:r>
    </w:p>
    <w:sectPr w:rsidR="00E934EA" w:rsidRPr="00E93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37A24"/>
    <w:multiLevelType w:val="multilevel"/>
    <w:tmpl w:val="1120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A2151"/>
    <w:multiLevelType w:val="hybridMultilevel"/>
    <w:tmpl w:val="259641CC"/>
    <w:lvl w:ilvl="0" w:tplc="F55689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266B46"/>
    <w:multiLevelType w:val="multilevel"/>
    <w:tmpl w:val="6C58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77456C"/>
    <w:multiLevelType w:val="multilevel"/>
    <w:tmpl w:val="12BE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24"/>
    <w:rsid w:val="000741F2"/>
    <w:rsid w:val="0013784C"/>
    <w:rsid w:val="00292AD1"/>
    <w:rsid w:val="002E7724"/>
    <w:rsid w:val="00396AB2"/>
    <w:rsid w:val="003D5EDA"/>
    <w:rsid w:val="00584DC8"/>
    <w:rsid w:val="007C3F84"/>
    <w:rsid w:val="00846EF0"/>
    <w:rsid w:val="00872B44"/>
    <w:rsid w:val="00A25440"/>
    <w:rsid w:val="00A3678E"/>
    <w:rsid w:val="00E465A2"/>
    <w:rsid w:val="00E76F4B"/>
    <w:rsid w:val="00E934EA"/>
    <w:rsid w:val="00EE2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532C"/>
  <w15:docId w15:val="{B18AD1B3-2762-49D5-99CB-C842E5E4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7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PackardBellPc</dc:creator>
  <cp:lastModifiedBy>orçun akbulut</cp:lastModifiedBy>
  <cp:revision>2</cp:revision>
  <dcterms:created xsi:type="dcterms:W3CDTF">2022-01-28T16:36:00Z</dcterms:created>
  <dcterms:modified xsi:type="dcterms:W3CDTF">2022-01-28T16:36:00Z</dcterms:modified>
</cp:coreProperties>
</file>